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Einkauf</w:t>
            </w:r>
          </w:p>
          <w:p>
            <w:pPr>
              <w:pStyle w:val="default"/>
            </w:pPr>
            <w:r>
              <w:t xml:space="preserve">Einkaufen gehört zum Alltag. Wir brauchen Dinge wie Brot, Obst, Seife oder Kleidung. Beim Einkaufen muss man oft Preise vergleichen, Produkte suchen oder eine passende Größe finden.</w:t>
            </w:r>
          </w:p>
          <w:p>
            <w:pPr>
              <w:pStyle w:val="default"/>
            </w:pPr>
            <w:r>
              <w:t xml:space="preserve">
</w:t>
            </w:r>
          </w:p>
          <w:p>
            <w:pPr>
              <w:pStyle w:val="default"/>
            </w:pPr>
            <w:r>
              <w:t xml:space="preserve">Für viele Menschen ist das nicht immer einfach. Es kann schwierig sein, Etiketten zu lesen oder die richtige Ware auszuwählen. Manchmal ist es nicht leicht, sich im Geschäft zurechtzufinden oder alles richtig zu machen.</w:t>
            </w:r>
          </w:p>
          <w:p>
            <w:pPr>
              <w:pStyle w:val="default"/>
            </w:pPr>
            <w:r>
              <w:t xml:space="preserve">
</w:t>
            </w:r>
          </w:p>
          <w:p>
            <w:pPr>
              <w:pStyle w:val="default"/>
            </w:pPr>
            <w:r>
              <w:t xml:space="preserve">Einkaufen erfordert Aufmerksamkeit und manchmal auch Geduld. Es hilft, wenn man weiß, worauf man achten muss und wie man freundlich um Hilfe bittet.</w:t>
            </w:r>
          </w:p>
        </w:tc>
      </w:tr>
    </w:tbl>
    <w:p>
      <w:pPr>
        <w:pStyle w:val="Heading2"/>
      </w:pPr>
      <w:r>
        <w:t xml:space="preserve">Preisliste Bäckerei</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Produkt</w:t>
            </w:r>
          </w:p>
        </w:tc>
        <w:tc>
          <w:tcPr>
            <w:tcW w:type="dxa" w:w="4535"/>
          </w:tcPr>
          <w:p>
            <w:pPr>
              <w:pStyle w:val="default"/>
            </w:pPr>
            <w:r>
              <w:t xml:space="preserve">Preis</w:t>
            </w:r>
          </w:p>
        </w:tc>
      </w:tr>
      <w:tr>
        <w:tc>
          <w:tcPr>
            <w:tcW w:type="dxa" w:w="4535"/>
          </w:tcPr>
          <w:p>
            <w:pPr>
              <w:pStyle w:val="default"/>
            </w:pPr>
            <w:r>
              <w:t xml:space="preserve">Brötchen</w:t>
            </w:r>
          </w:p>
        </w:tc>
        <w:tc>
          <w:tcPr>
            <w:tcW w:type="dxa" w:w="4535"/>
          </w:tcPr>
          <w:p>
            <w:pPr>
              <w:pStyle w:val="default"/>
            </w:pPr>
            <w:r>
              <w:t xml:space="preserve">0,40€</w:t>
            </w:r>
          </w:p>
        </w:tc>
      </w:tr>
      <w:tr>
        <w:tc>
          <w:tcPr>
            <w:tcW w:type="dxa" w:w="4535"/>
          </w:tcPr>
          <w:p>
            <w:pPr>
              <w:pStyle w:val="default"/>
            </w:pPr>
            <w:r>
              <w:t xml:space="preserve">Vollkornbrot (500g)</w:t>
            </w:r>
          </w:p>
        </w:tc>
        <w:tc>
          <w:tcPr>
            <w:tcW w:type="dxa" w:w="4535"/>
          </w:tcPr>
          <w:p>
            <w:pPr>
              <w:pStyle w:val="default"/>
            </w:pPr>
            <w:r>
              <w:t xml:space="preserve">2,20€</w:t>
            </w:r>
          </w:p>
        </w:tc>
      </w:tr>
      <w:tr>
        <w:tc>
          <w:tcPr>
            <w:tcW w:type="dxa" w:w="4535"/>
          </w:tcPr>
          <w:p>
            <w:pPr>
              <w:pStyle w:val="default"/>
            </w:pPr>
            <w:r>
              <w:t xml:space="preserve">Croissant</w:t>
            </w:r>
          </w:p>
        </w:tc>
        <w:tc>
          <w:tcPr>
            <w:tcW w:type="dxa" w:w="4535"/>
          </w:tcPr>
          <w:p>
            <w:pPr>
              <w:pStyle w:val="default"/>
            </w:pPr>
            <w:r>
              <w:t xml:space="preserve">1,10€</w:t>
            </w:r>
          </w:p>
        </w:tc>
      </w:tr>
      <w:tr>
        <w:tc>
          <w:tcPr>
            <w:tcW w:type="dxa" w:w="4535"/>
          </w:tcPr>
          <w:p>
            <w:pPr>
              <w:pStyle w:val="default"/>
            </w:pPr>
            <w:r>
              <w:t xml:space="preserve">Laugenbrezel</w:t>
            </w:r>
          </w:p>
        </w:tc>
        <w:tc>
          <w:tcPr>
            <w:tcW w:type="dxa" w:w="4535"/>
          </w:tcPr>
          <w:p>
            <w:pPr>
              <w:pStyle w:val="default"/>
            </w:pPr>
            <w:r>
              <w:t xml:space="preserve">0,70€</w:t>
            </w:r>
          </w:p>
        </w:tc>
      </w:tr>
      <w:tr>
        <w:tc>
          <w:tcPr>
            <w:tcW w:type="dxa" w:w="4535"/>
          </w:tcPr>
          <w:p>
            <w:pPr>
              <w:pStyle w:val="default"/>
            </w:pPr>
            <w:r>
              <w:t xml:space="preserve">Baguette</w:t>
            </w:r>
          </w:p>
        </w:tc>
        <w:tc>
          <w:tcPr>
            <w:tcW w:type="dxa" w:w="4535"/>
          </w:tcPr>
          <w:p>
            <w:pPr>
              <w:pStyle w:val="default"/>
            </w:pPr>
            <w:r>
              <w:t xml:space="preserve">1,60€</w:t>
            </w:r>
          </w:p>
        </w:tc>
      </w:tr>
      <w:tr>
        <w:tc>
          <w:tcPr>
            <w:tcW w:type="dxa" w:w="4535"/>
          </w:tcPr>
          <w:p>
            <w:pPr>
              <w:pStyle w:val="default"/>
            </w:pPr>
            <w:r>
              <w:t xml:space="preserve">Erdbeertorte (Stück)</w:t>
            </w:r>
          </w:p>
        </w:tc>
        <w:tc>
          <w:tcPr>
            <w:tcW w:type="dxa" w:w="4535"/>
          </w:tcPr>
          <w:p>
            <w:pPr>
              <w:pStyle w:val="default"/>
            </w:pPr>
            <w:r>
              <w:t xml:space="preserve">2,70€</w:t>
            </w:r>
          </w:p>
        </w:tc>
      </w:tr>
      <w:tr>
        <w:tc>
          <w:tcPr>
            <w:tcW w:type="dxa" w:w="4535"/>
          </w:tcPr>
          <w:p>
            <w:pPr>
              <w:pStyle w:val="default"/>
            </w:pPr>
            <w:r>
              <w:t xml:space="preserve">Kirschtasche (Stück)</w:t>
            </w:r>
          </w:p>
        </w:tc>
        <w:tc>
          <w:tcPr>
            <w:tcW w:type="dxa" w:w="4535"/>
          </w:tcPr>
          <w:p>
            <w:pPr>
              <w:pStyle w:val="default"/>
            </w:pPr>
            <w:r>
              <w:t xml:space="preserve">2,00€</w:t>
            </w:r>
          </w:p>
        </w:tc>
      </w:tr>
      <w:tr>
        <w:tc>
          <w:tcPr>
            <w:tcW w:type="dxa" w:w="4535"/>
          </w:tcPr>
          <w:p>
            <w:pPr>
              <w:pStyle w:val="default"/>
            </w:pPr>
            <w:r>
              <w:t xml:space="preserve">Donut</w:t>
            </w:r>
          </w:p>
        </w:tc>
        <w:tc>
          <w:tcPr>
            <w:tcW w:type="dxa" w:w="4535"/>
          </w:tcPr>
          <w:p>
            <w:pPr>
              <w:pStyle w:val="default"/>
            </w:pPr>
            <w:r>
              <w:t xml:space="preserve">1,30€</w:t>
            </w:r>
          </w:p>
        </w:tc>
      </w:tr>
      <w:tr>
        <w:tc>
          <w:tcPr>
            <w:tcW w:type="dxa" w:w="4535"/>
          </w:tcPr>
          <w:p>
            <w:pPr>
              <w:pStyle w:val="default"/>
            </w:pPr>
            <w:r>
              <w:t xml:space="preserve">Muffin</w:t>
            </w:r>
          </w:p>
        </w:tc>
        <w:tc>
          <w:tcPr>
            <w:tcW w:type="dxa" w:w="4535"/>
          </w:tcPr>
          <w:p>
            <w:pPr>
              <w:pStyle w:val="default"/>
            </w:pPr>
            <w:r>
              <w:t xml:space="preserve">1,60€</w:t>
            </w:r>
          </w:p>
        </w:tc>
      </w:tr>
    </w:tbl>
    <w:p>
      <w:pPr>
        <w:pStyle w:val="default"/>
      </w:pPr>
      <w:r>
        <w:t xml:space="preserve">
</w:t>
      </w:r>
    </w:p>
    <w:p>
      <w:pPr>
        <w:pStyle w:val="default"/>
      </w:pPr>
      <w:r>
        <w:t xml:space="preserve">Alle Preise inklusive Mehrwertsteuer.</w:t>
      </w:r>
    </w:p>
    <w:p>
      <w:pPr>
        <w:pStyle w:val="Heading3"/>
      </w:pPr>
      <w:r>
        <w:t xml:space="preserve">Höre dir den Dialog an.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https://to-teach.ai/worksheet/Ope9Oa7TFGduvvOho2CX</w:t>
            </w:r>
          </w:p>
        </w:tc>
      </w:tr>
    </w:tbl>
    <w:p>
      <w:pPr>
        <w:pStyle w:val="Heading3"/>
      </w:pPr>
      <w:r>
        <w:t xml:space="preserve">Wahr oder Falsch?</w:t>
      </w:r>
    </w:p>
    <w:p>
      <w:pPr>
        <w:pStyle w:val="Heading6"/>
      </w:pPr>
      <w:r>
        <w:rPr>
          <w:b/>
          <w:bCs/>
        </w:rPr>
        <w:t xml:space="preserve">Fridolin kauft fünf Brötchen.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Croissant kostet zwei Euro.</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Stück Schokoladenkuchen kostet ein Euro.</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Fridolin bezahlt drei Euro und fünfzig Cent.</w:t>
      </w:r>
    </w:p>
    <w:p>
      <w:pPr>
        <w:pStyle w:val="default"/>
      </w:pPr>
      <w:r>
        <w:sym w:char="039F" w:font="Arial"/>
      </w:r>
      <w:r>
        <w:t xml:space="preserve"> </w:t>
      </w:r>
      <w:r>
        <w:t xml:space="preserve">Wahr</w:t>
      </w:r>
      <w:r>
        <w:t xml:space="preserve">    </w:t>
      </w:r>
      <w:r>
        <w:sym w:char="039F" w:font="Arial"/>
      </w:r>
      <w:r>
        <w:t xml:space="preserve"> </w:t>
      </w:r>
      <w:r>
        <w:t xml:space="preserve">Falsch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Einkaufen (DaF/DaZ)</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1jscwuff5blidzhwf2y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ocjb1ezajenndeezjr6v.png"/><Relationship Id="rId1" Type="http://schemas.openxmlformats.org/officeDocument/2006/relationships/image" Target="media/umvw3a54ygdsdxw5_xrt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2025-06-16T00:55:49.643Z</dcterms:created>
  <dcterms:modified xsi:type="dcterms:W3CDTF">2025-06-16T00:55:49.643Z</dcterms:modified>
</cp:coreProperties>
</file>

<file path=docProps/custom.xml><?xml version="1.0" encoding="utf-8"?>
<Properties xmlns="http://schemas.openxmlformats.org/officeDocument/2006/custom-properties" xmlns:vt="http://schemas.openxmlformats.org/officeDocument/2006/docPropsVTypes"/>
</file>