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"Derjenige, der Wohlstand verliert, verliert viel; derjenige, der einen Freund verliert, verliert mehr; doch derjenige, der seinen Mut verliert, verliert alles."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Miguel de Cervantes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74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https://to-teach.ai/worksheet/ID5D51QzK6U7Ty3znsq5</w:t>
            </w:r>
          </w:p>
        </w:tc>
      </w:tr>
    </w:tbl>
    <w:p>
      <w:pPr>
        <w:pStyle w:val="Heading3"/>
      </w:pPr>
      <w:r>
        <w:t xml:space="preserve">Schreibe das Zitat in Schönschrift ab.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Versuche das Zitat in eigenen Worten zu erklären. Was bedeutet es für dich?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Hattest du schon einmal eine schwierige Situation, in der du mutig sein musstest? Beschreibe diese Situation und wie du sie gemeistert hast.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Zeichne drei Szenen, die den Verlust von Wohlstand, Freundschaft und Mut darstellen.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Sprich mit deinem Nachbarn oder Nachbarin: Was bedeutet Wohlstand für dich? Was braucht man, um Wohlstand zu erreichen? Was denkst du?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Zitat der Woche (3./4.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3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hmzetbi0zgm9qpj74xhb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0gmvdty0_7xtdr71munt.png"/><Relationship Id="rId1" Type="http://schemas.openxmlformats.org/officeDocument/2006/relationships/image" Target="media/dvugxvyvxtmf6ikhevlh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2025-05-17T16:27:15.439Z</dcterms:created>
  <dcterms:modified xsi:type="dcterms:W3CDTF">2025-05-17T16:27:15.439Z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