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Was sind Kinderrechte?</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Kinderrechte - erklärt für Kinder ab 8 Jahren</w:t>
            </w:r>
          </w:p>
          <w:p>
            <w:pPr>
              <w:pStyle w:val="default"/>
            </w:pPr>
            <w:r>
              <w:t xml:space="preserve">To watch the youtube video just scan the QR code.</w:t>
            </w:r>
          </w:p>
          <w:p>
            <w:pPr>
              <w:pStyle w:val="small"/>
            </w:pPr>
            <w:r>
              <w:t xml:space="preserve">https://www.youtube.com/watch?v=pXUaxFs4ocM</w:t>
            </w:r>
          </w:p>
        </w:tc>
      </w:tr>
    </w:tbl>
    <w:p>
      <w:pPr>
        <w:pStyle w:val="Heading3"/>
      </w:pPr>
    </w:p>
    <w:p>
      <w:pPr>
        <w:pStyle w:val="default"/>
      </w:pPr>
      <w:r>
        <w:t xml:space="preserve">Was sind Kinderrechte? Schau dir das Video an und mach dir Notizen.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3810000"/>
            <wp:effectExtent b="0" l="0" r="0" t="0"/>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810000"/>
                    </a:xfrm>
                    <a:prstGeom prst="rect">
                      <a:avLst/>
                    </a:prstGeom>
                  </pic:spPr>
                </pic:pic>
              </a:graphicData>
            </a:graphic>
          </wp:inline>
        </w:drawing>
      </w:r>
    </w:p>
    <w:p>
      <w:r>
        <w:br w:type="page"/>
      </w:r>
    </w:p>
    <w:p>
      <w:pPr>
        <w:pStyle w:val="Heading1"/>
      </w:pPr>
      <w:r>
        <w:t xml:space="preserve">Kinderrecht oder nicht?</w:t>
      </w:r>
    </w:p>
    <w:p>
      <w:pPr>
        <w:pStyle w:val="default"/>
      </w:pPr>
      <w:r>
        <w:t xml:space="preserve">
</w:t>
      </w:r>
    </w:p>
    <w:p>
      <w:pPr>
        <w:pStyle w:val="default"/>
      </w:pPr>
      <w:r>
        <w:t xml:space="preserve">Schau dir die folgenden Sätze an und entscheide bei jedem, ob er ein Kinderrecht darstellt oder nicht. Sortiere die Sätze dann in das richtige Feld.</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Kinderrecht</w:t>
            </w:r>
          </w:p>
        </w:tc>
        <w:tc>
          <w:tcPr>
            <w:tcBorders>
              <w:top w:val="dashed" w:sz="12"/>
              <w:left w:val="dashed" w:sz="12"/>
              <w:bottom w:val="dashed" w:sz="12"/>
              <w:right w:val="dashed" w:sz="12"/>
            </w:tcBorders>
          </w:tcPr>
          <w:p>
            <w:pPr>
              <w:pStyle w:val="label"/>
            </w:pPr>
            <w:r>
              <w:t xml:space="preserve">Kein Kinderrecht</w:t>
            </w:r>
          </w:p>
        </w:tc>
      </w:tr>
    </w:tbl>
    <w:p>
      <w:pPr>
        <w:pStyle w:val="default"/>
      </w:pPr>
    </w:p>
    <w:p>
      <w:pPr>
        <w:pStyle w:val="default"/>
      </w:pPr>
      <w:r>
        <w:t xml:space="preserve">Kinder haben das Recht auf ein monatliches Taschengeld ohne Bedingungen. · Kinder haben das Recht auf Schutz vor Gewalt, Missbrauch und Vernachlässigung. · Kinder haben das Recht auf Schutz im Krieg und auf der Flucht. · Kinder haben das Recht auf Schutz vor wirtschaftlicher Ausbeutung und Kinderarbeit. · Kinder haben das Recht, jeden Tag Süßigkeiten zu essen. · Kinder haben das Recht auf Spiel und Freizeit. · Kinder haben das Recht auf elterliche Fürsorge und familiäre Geborgenheit. · Kinder haben das Recht auf Meinungsäußerung und Beteiligung. · Kinder haben das Recht auf besondere Fürsorge bei Behinderung. · Kinder haben das Recht auf Gesundheit und medizinische Versorgung. · Kinder haben das Recht auf ein eigenes Smartphone. · Kinder dürfen entscheiden, ob sie zur Schule gehen oder nicht. · Kinder haben das Recht, jeden Tag so lange aufzubleiben, wie sie möchten. · Kinder dürfen in der Schule immer ihre Lieblingsfächer auswählen. · Kinder dürfen jeden Tag Videospiele spielen, ohne Zeitbegrenzung. · Kinder dürfen nachmittags immer Eiscreme essen, wenn sie wollen. · Kinder dürfen ihre Hausaufgaben nur dann machen, wenn sie Lust dazu haben. · Kinder haben das Recht, jeden Tag ein neues Spielzeug zu bekommen. · Kinder haben das Recht auf Bildung und Schule. · Kinder haben das Recht auf Gleichheit, unabhängig von Geschlecht, Religion oder Herkunft.</w:t>
      </w:r>
    </w:p>
    <w:p>
      <w:pPr>
        <w:pStyle w:val="default"/>
      </w:pPr>
    </w:p>
    <w:p>
      <w:r>
        <w:br w:type="page"/>
      </w:r>
    </w:p>
    <w:p>
      <w:pPr>
        <w:pStyle w:val="Heading1"/>
      </w:pPr>
      <w:r>
        <w:t xml:space="preserve">Die wichtigsten Kinderrechte</w:t>
      </w:r>
    </w:p>
    <w:p>
      <w:pPr>
        <w:pStyle w:val="default"/>
      </w:pPr>
      <w:r>
        <w:t xml:space="preserve">
</w:t>
      </w:r>
    </w:p>
    <w:p>
      <w:pPr>
        <w:pStyle w:val="default"/>
      </w:pPr>
      <w:r>
        <w:t xml:space="preserve">Erfahre nun ein bisschen mehr über die wichtigsten Kinderrechte und beantworte die dazu gehörigen Fragen.</w:t>
      </w:r>
    </w:p>
    <w:p>
      <w:pPr>
        <w:pStyle w:val="Heading3"/>
      </w:pP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819"/>
        <w:gridCol w:w="4819"/>
      </w:tblGrid>
      <w:tr>
        <w:tc>
          <w:tcPr>
            <w:tcW w:type="dxa" w:w="2000"/>
          </w:tcPr>
          <w:p>
            <w:pPr>
              <w:pStyle w:val="strong"/>
            </w:pPr>
            <w:r>
              <w:t xml:space="preserve">Kinderrecht</w:t>
            </w:r>
          </w:p>
        </w:tc>
        <w:tc>
          <w:tcPr>
            <w:tcW w:type="dxa" w:w="2000"/>
          </w:tcPr>
          <w:p>
            <w:pPr>
              <w:pStyle w:val="strong"/>
            </w:pPr>
            <w:r>
              <w:t xml:space="preserve">Erläuterung</w:t>
            </w:r>
          </w:p>
        </w:tc>
      </w:tr>
      <w:tr>
        <w:tc>
          <w:tcPr>
            <w:tcW w:type="dxa" w:w="2000"/>
          </w:tcPr>
          <w:p>
            <w:pPr>
              <w:pStyle w:val="default"/>
            </w:pPr>
            <w:r>
              <w:t xml:space="preserve">Gleichheit</w:t>
            </w:r>
          </w:p>
        </w:tc>
        <w:tc>
          <w:tcPr>
            <w:tcW w:type="dxa" w:w="2000"/>
          </w:tcPr>
          <w:p>
            <w:pPr>
              <w:pStyle w:val="default"/>
            </w:pPr>
            <w:r>
              <w:t xml:space="preserve">Alle Kinder sind gleich wichtig und sollen die gleichen Chancen haben, egal woher sie kommen oder wie sie aussehen.</w:t>
            </w:r>
          </w:p>
        </w:tc>
      </w:tr>
      <w:tr>
        <w:tc>
          <w:tcPr>
            <w:tcW w:type="dxa" w:w="2000"/>
          </w:tcPr>
          <w:p>
            <w:pPr>
              <w:pStyle w:val="default"/>
            </w:pPr>
            <w:r>
              <w:t xml:space="preserve">Gesundheit</w:t>
            </w:r>
          </w:p>
        </w:tc>
        <w:tc>
          <w:tcPr>
            <w:tcW w:type="dxa" w:w="2000"/>
          </w:tcPr>
          <w:p>
            <w:pPr>
              <w:pStyle w:val="default"/>
            </w:pPr>
            <w:r>
              <w:t xml:space="preserve">Jedes Kind hat das Recht, gesund zu sein und ärztliche Hilfe zu bekommen, wenn es krank ist.</w:t>
            </w:r>
          </w:p>
        </w:tc>
      </w:tr>
      <w:tr>
        <w:tc>
          <w:tcPr>
            <w:tcW w:type="dxa" w:w="2000"/>
          </w:tcPr>
          <w:p>
            <w:pPr>
              <w:pStyle w:val="default"/>
            </w:pPr>
            <w:r>
              <w:t xml:space="preserve">Bildung</w:t>
            </w:r>
          </w:p>
        </w:tc>
        <w:tc>
          <w:tcPr>
            <w:tcW w:type="dxa" w:w="2000"/>
          </w:tcPr>
          <w:p>
            <w:pPr>
              <w:pStyle w:val="default"/>
            </w:pPr>
            <w:r>
              <w:t xml:space="preserve">Jedes Kind darf zur Schule gehen und lernen, um später einen guten Beruf zu haben.</w:t>
            </w:r>
          </w:p>
        </w:tc>
      </w:tr>
      <w:tr>
        <w:tc>
          <w:tcPr>
            <w:tcW w:type="dxa" w:w="2000"/>
          </w:tcPr>
          <w:p>
            <w:pPr>
              <w:pStyle w:val="default"/>
            </w:pPr>
            <w:r>
              <w:t xml:space="preserve">Spiel und Freizeit</w:t>
            </w:r>
          </w:p>
        </w:tc>
        <w:tc>
          <w:tcPr>
            <w:tcW w:type="dxa" w:w="2000"/>
          </w:tcPr>
          <w:p>
            <w:pPr>
              <w:pStyle w:val="default"/>
            </w:pPr>
            <w:r>
              <w:t xml:space="preserve">Jedes Kind soll Zeit haben zum Spielen und Spaß haben, um sich gut zu entwickeln.</w:t>
            </w:r>
          </w:p>
        </w:tc>
      </w:tr>
      <w:tr>
        <w:tc>
          <w:tcPr>
            <w:tcW w:type="dxa" w:w="2000"/>
          </w:tcPr>
          <w:p>
            <w:pPr>
              <w:pStyle w:val="default"/>
            </w:pPr>
            <w:r>
              <w:t xml:space="preserve">Schutz im Krieg und auf der Flucht</w:t>
            </w:r>
          </w:p>
        </w:tc>
        <w:tc>
          <w:tcPr>
            <w:tcW w:type="dxa" w:w="2000"/>
          </w:tcPr>
          <w:p>
            <w:pPr>
              <w:pStyle w:val="default"/>
            </w:pPr>
            <w:r>
              <w:t xml:space="preserve">Alle Kinder sollen in Sicherheit leben und vor Gewalt und Krieg geschützt werden.</w:t>
            </w:r>
          </w:p>
        </w:tc>
      </w:tr>
      <w:tr>
        <w:tc>
          <w:tcPr>
            <w:tcW w:type="dxa" w:w="2000"/>
          </w:tcPr>
          <w:p>
            <w:pPr>
              <w:pStyle w:val="default"/>
            </w:pPr>
            <w:r>
              <w:t xml:space="preserve">Meinungsäußerung</w:t>
            </w:r>
          </w:p>
        </w:tc>
        <w:tc>
          <w:tcPr>
            <w:tcW w:type="dxa" w:w="2000"/>
          </w:tcPr>
          <w:p>
            <w:pPr>
              <w:pStyle w:val="default"/>
            </w:pPr>
            <w:r>
              <w:t xml:space="preserve">Jedes Kind darf sagen, was es denkt und seine Meinung äußern.</w:t>
            </w:r>
          </w:p>
        </w:tc>
      </w:tr>
      <w:tr>
        <w:tc>
          <w:tcPr>
            <w:tcW w:type="dxa" w:w="2000"/>
          </w:tcPr>
          <w:p>
            <w:pPr>
              <w:pStyle w:val="default"/>
            </w:pPr>
            <w:r>
              <w:t xml:space="preserve">Schutz vor Ausbeutung und Gewalt</w:t>
            </w:r>
          </w:p>
        </w:tc>
        <w:tc>
          <w:tcPr>
            <w:tcW w:type="dxa" w:w="2000"/>
          </w:tcPr>
          <w:p>
            <w:pPr>
              <w:pStyle w:val="default"/>
            </w:pPr>
            <w:r>
              <w:t xml:space="preserve">Kein Kind darf geschlagen oder missbraucht werden. Kinderarbeit ist verboten.</w:t>
            </w:r>
          </w:p>
        </w:tc>
      </w:tr>
      <w:tr>
        <w:tc>
          <w:tcPr>
            <w:tcW w:type="dxa" w:w="2000"/>
          </w:tcPr>
          <w:p>
            <w:pPr>
              <w:pStyle w:val="default"/>
            </w:pPr>
            <w:r>
              <w:t xml:space="preserve">Elterliche Fürsorge</w:t>
            </w:r>
          </w:p>
        </w:tc>
        <w:tc>
          <w:tcPr>
            <w:tcW w:type="dxa" w:w="2000"/>
          </w:tcPr>
          <w:p>
            <w:pPr>
              <w:pStyle w:val="default"/>
            </w:pPr>
            <w:r>
              <w:t xml:space="preserve">Jedes Kind hat das Recht, bei seinen Eltern zu leben und von ihnen geliebt und versorgt zu werden.</w:t>
            </w:r>
          </w:p>
        </w:tc>
      </w:tr>
      <w:tr>
        <w:tc>
          <w:tcPr>
            <w:tcW w:type="dxa" w:w="2000"/>
          </w:tcPr>
          <w:p>
            <w:pPr>
              <w:pStyle w:val="default"/>
            </w:pPr>
            <w:r>
              <w:t xml:space="preserve">Besondere Fürsorge und Förderung</w:t>
            </w:r>
          </w:p>
        </w:tc>
        <w:tc>
          <w:tcPr>
            <w:tcW w:type="dxa" w:w="2000"/>
          </w:tcPr>
          <w:p>
            <w:pPr>
              <w:pStyle w:val="default"/>
            </w:pPr>
            <w:r>
              <w:t xml:space="preserve">Kinder mit Behinderungen oder besonderen Bedürfnissen bekommen extra Hilfe, damit sie gut leben können.</w:t>
            </w:r>
          </w:p>
        </w:tc>
      </w:tr>
      <w:tr>
        <w:tc>
          <w:tcPr>
            <w:tcW w:type="dxa" w:w="2000"/>
          </w:tcPr>
          <w:p>
            <w:pPr>
              <w:pStyle w:val="default"/>
            </w:pPr>
            <w:r>
              <w:t xml:space="preserve">Informationen</w:t>
            </w:r>
          </w:p>
        </w:tc>
        <w:tc>
          <w:tcPr>
            <w:tcW w:type="dxa" w:w="2000"/>
          </w:tcPr>
          <w:p>
            <w:pPr>
              <w:pStyle w:val="default"/>
            </w:pPr>
            <w:r>
              <w:t xml:space="preserve">Jedes Kind darf wissen, was auf der Welt passiert und Zugang zu Informationen haben.</w:t>
            </w:r>
          </w:p>
        </w:tc>
      </w:tr>
    </w:tbl>
    <w:p>
      <w:r>
        <w:br w:type="page"/>
      </w:r>
    </w:p>
    <w:p>
      <w:pPr>
        <w:pStyle w:val="Heading3"/>
      </w:pPr>
      <w:r>
        <w:t xml:space="preserve">Wähle jeweils die richtig Antwort aus.</w:t>
      </w:r>
    </w:p>
    <w:p>
      <w:pPr>
        <w:pStyle w:val="Heading6"/>
      </w:pPr>
      <w:r>
        <w:rPr>
          <w:b/>
          <w:bCs/>
        </w:rPr>
        <w:t xml:space="preserve">Warum ist das Recht auf Gleichheit für Kinder wichtig?</w:t>
      </w:r>
    </w:p>
    <w:p>
      <w:pPr>
        <w:pStyle w:val="default"/>
      </w:pPr>
      <w:r>
        <w:sym w:char="039F" w:font="Arial"/>
      </w:r>
      <w:r>
        <w:t xml:space="preserve"> </w:t>
      </w:r>
      <w:r>
        <w:t xml:space="preserve">Damit Kinder nur in wohlhabenden Ländern bessere Möglichkeiten haben.</w:t>
      </w:r>
      <w:r>
        <w:t xml:space="preserve">    </w:t>
      </w:r>
      <w:r>
        <w:sym w:char="039F" w:font="Arial"/>
      </w:r>
      <w:r>
        <w:t xml:space="preserve"> </w:t>
      </w:r>
      <w:r>
        <w:t xml:space="preserve">Damit alle Kinder die gleichen Chancen haben, unabhängig von ihrer Herkunft oder ihrem Aussehen.</w:t>
      </w:r>
      <w:r>
        <w:t xml:space="preserve">    </w:t>
      </w:r>
      <w:r>
        <w:sym w:char="039F" w:font="Arial"/>
      </w:r>
      <w:r>
        <w:t xml:space="preserve"> </w:t>
      </w:r>
      <w:r>
        <w:t xml:space="preserve">Damit Kinder nur in bestimmten Schulen lernen dürfen.</w:t>
      </w:r>
      <w:r>
        <w:t xml:space="preserve">    </w:t>
      </w:r>
    </w:p>
    <w:p>
      <w:pPr>
        <w:pStyle w:val="default"/>
      </w:pPr>
    </w:p>
    <w:p>
      <w:pPr>
        <w:pStyle w:val="Heading6"/>
      </w:pPr>
      <w:r>
        <w:rPr>
          <w:b/>
          <w:bCs/>
        </w:rPr>
        <w:t xml:space="preserve">Wie trägt das Recht auf Gesundheit zur Entwicklung eines Kindes bei?</w:t>
      </w:r>
    </w:p>
    <w:p>
      <w:pPr>
        <w:pStyle w:val="default"/>
      </w:pPr>
      <w:r>
        <w:sym w:char="039F" w:font="Arial"/>
      </w:r>
      <w:r>
        <w:t xml:space="preserve"> </w:t>
      </w:r>
      <w:r>
        <w:t xml:space="preserve">Es stellt sicher, dass Kinder immer Medikamente einnehmen müssen.</w:t>
      </w:r>
      <w:r>
        <w:t xml:space="preserve">    </w:t>
      </w:r>
      <w:r>
        <w:sym w:char="039F" w:font="Arial"/>
      </w:r>
      <w:r>
        <w:t xml:space="preserve"> </w:t>
      </w:r>
      <w:r>
        <w:t xml:space="preserve">Es erlaubt Kindern, keine Schule besuchen zu müssen.</w:t>
      </w:r>
      <w:r>
        <w:t xml:space="preserve">    </w:t>
      </w:r>
      <w:r>
        <w:sym w:char="039F" w:font="Arial"/>
      </w:r>
      <w:r>
        <w:t xml:space="preserve"> </w:t>
      </w:r>
      <w:r>
        <w:t xml:space="preserve">Es ermöglicht Kindern, Zugang zu ärztlicher Hilfe zu haben, wenn sie krank sind.</w:t>
      </w:r>
      <w:r>
        <w:t xml:space="preserve">    </w:t>
      </w:r>
    </w:p>
    <w:p>
      <w:pPr>
        <w:pStyle w:val="default"/>
      </w:pPr>
    </w:p>
    <w:p>
      <w:pPr>
        <w:pStyle w:val="Heading6"/>
      </w:pPr>
      <w:r>
        <w:rPr>
          <w:b/>
          <w:bCs/>
        </w:rPr>
        <w:t xml:space="preserve">Warum ist das Recht auf Bildung für Kinder wichtig?</w:t>
      </w:r>
    </w:p>
    <w:p>
      <w:pPr>
        <w:pStyle w:val="default"/>
      </w:pPr>
      <w:r>
        <w:sym w:char="039F" w:font="Arial"/>
      </w:r>
      <w:r>
        <w:t xml:space="preserve"> </w:t>
      </w:r>
      <w:r>
        <w:t xml:space="preserve">Es zwingt Kinder, den ganzen Tag zu lernen, ohne Freizeit zu haben.</w:t>
      </w:r>
      <w:r>
        <w:t xml:space="preserve">    </w:t>
      </w:r>
      <w:r>
        <w:sym w:char="039F" w:font="Arial"/>
      </w:r>
      <w:r>
        <w:t xml:space="preserve"> </w:t>
      </w:r>
      <w:r>
        <w:t xml:space="preserve">Es ermöglicht ihnen, zur Schule zu gehen und zu lernen, um später einen guten Beruf zu haben.</w:t>
      </w:r>
      <w:r>
        <w:t xml:space="preserve">    </w:t>
      </w:r>
      <w:r>
        <w:sym w:char="039F" w:font="Arial"/>
      </w:r>
      <w:r>
        <w:t xml:space="preserve"> </w:t>
      </w:r>
      <w:r>
        <w:t xml:space="preserve">Es erlaubt nur bestimmten Kindern, zur Schule zu gehen.</w:t>
      </w:r>
      <w:r>
        <w:t xml:space="preserve">    </w:t>
      </w:r>
    </w:p>
    <w:p>
      <w:pPr>
        <w:pStyle w:val="default"/>
      </w:pPr>
    </w:p>
    <w:p>
      <w:pPr>
        <w:pStyle w:val="Heading6"/>
      </w:pPr>
      <w:r>
        <w:rPr>
          <w:b/>
          <w:bCs/>
        </w:rPr>
        <w:t xml:space="preserve">Wie hilft das Recht auf Spiel und Freizeit der Entwicklung eines Kindes?</w:t>
      </w:r>
    </w:p>
    <w:p>
      <w:pPr>
        <w:pStyle w:val="default"/>
      </w:pPr>
      <w:r>
        <w:sym w:char="039F" w:font="Arial"/>
      </w:r>
      <w:r>
        <w:t xml:space="preserve"> </w:t>
      </w:r>
      <w:r>
        <w:t xml:space="preserve">Es stellt sicher, dass Kinder Zeit zum Spielen und Spaß haben, um sich gut zu entwickeln.</w:t>
      </w:r>
      <w:r>
        <w:t xml:space="preserve">    </w:t>
      </w:r>
      <w:r>
        <w:sym w:char="039F" w:font="Arial"/>
      </w:r>
      <w:r>
        <w:t xml:space="preserve"> </w:t>
      </w:r>
      <w:r>
        <w:t xml:space="preserve">Es verpflichtet Kinder, den ganzen Tag zu spielen.</w:t>
      </w:r>
      <w:r>
        <w:t xml:space="preserve">    </w:t>
      </w:r>
      <w:r>
        <w:sym w:char="039F" w:font="Arial"/>
      </w:r>
      <w:r>
        <w:t xml:space="preserve"> </w:t>
      </w:r>
      <w:r>
        <w:t xml:space="preserve">Es erlaubt Kindern, keine Verantwortung zu übernehmen.</w:t>
      </w:r>
      <w:r>
        <w:t xml:space="preserve">    </w:t>
      </w:r>
    </w:p>
    <w:p>
      <w:pPr>
        <w:pStyle w:val="default"/>
      </w:pPr>
    </w:p>
    <w:p>
      <w:pPr>
        <w:pStyle w:val="Heading6"/>
      </w:pPr>
      <w:r>
        <w:rPr>
          <w:b/>
          <w:bCs/>
        </w:rPr>
        <w:t xml:space="preserve">Gelten Kinderrechte auch in der digitalen Welt, also im Internet?</w:t>
      </w:r>
    </w:p>
    <w:p>
      <w:pPr>
        <w:pStyle w:val="default"/>
      </w:pPr>
      <w:r>
        <w:sym w:char="039F" w:font="Arial"/>
      </w:r>
      <w:r>
        <w:t xml:space="preserve"> </w:t>
      </w:r>
      <w:r>
        <w:t xml:space="preserve">Ja, aber nur für Kinder, die viel Zeit online verbringen!</w:t>
      </w:r>
      <w:r>
        <w:t xml:space="preserve">    </w:t>
      </w:r>
      <w:r>
        <w:sym w:char="039F" w:font="Arial"/>
      </w:r>
      <w:r>
        <w:t xml:space="preserve"> </w:t>
      </w:r>
      <w:r>
        <w:t xml:space="preserve">Ja, Kinderrechte gelten überall, auch im Internet!</w:t>
      </w:r>
      <w:r>
        <w:t xml:space="preserve">    </w:t>
      </w:r>
      <w:r>
        <w:sym w:char="039F" w:font="Arial"/>
      </w:r>
      <w:r>
        <w:t xml:space="preserve"> </w:t>
      </w:r>
      <w:r>
        <w:t xml:space="preserve">Ja, aber nur in bestimmten Apps!</w:t>
      </w:r>
      <w:r>
        <w:t xml:space="preserve">    </w:t>
      </w:r>
    </w:p>
    <w:p>
      <w:pPr>
        <w:pStyle w:val="default"/>
      </w:pPr>
    </w:p>
    <w:p>
      <w:pPr>
        <w:pStyle w:val="Heading6"/>
      </w:pPr>
      <w:r>
        <w:rPr>
          <w:b/>
          <w:bCs/>
        </w:rPr>
        <w:t xml:space="preserve">Warum ist das Recht auf Meinungsäußerung für Kinder wichtig?</w:t>
      </w:r>
    </w:p>
    <w:p>
      <w:pPr>
        <w:pStyle w:val="default"/>
      </w:pPr>
      <w:r>
        <w:sym w:char="039F" w:font="Arial"/>
      </w:r>
      <w:r>
        <w:t xml:space="preserve"> </w:t>
      </w:r>
      <w:r>
        <w:t xml:space="preserve">Es verpflichtet Kinder, immer still zu sein.</w:t>
      </w:r>
      <w:r>
        <w:t xml:space="preserve">    </w:t>
      </w:r>
      <w:r>
        <w:sym w:char="039F" w:font="Arial"/>
      </w:r>
      <w:r>
        <w:t xml:space="preserve"> </w:t>
      </w:r>
      <w:r>
        <w:t xml:space="preserve">Es erlaubt Kindern, Erwachsene zu ignorieren.</w:t>
      </w:r>
      <w:r>
        <w:t xml:space="preserve">    </w:t>
      </w:r>
      <w:r>
        <w:sym w:char="039F" w:font="Arial"/>
      </w:r>
      <w:r>
        <w:t xml:space="preserve"> </w:t>
      </w:r>
      <w:r>
        <w:t xml:space="preserve">Es erlaubt Kindern, ihre Meinung zu sagen und gehört zu werden.</w:t>
      </w:r>
      <w:r>
        <w:t xml:space="preserve">    </w:t>
      </w:r>
    </w:p>
    <w:p>
      <w:pPr>
        <w:pStyle w:val="default"/>
      </w:pPr>
    </w:p>
    <w:p>
      <w:pPr>
        <w:pStyle w:val="Heading6"/>
      </w:pPr>
      <w:r>
        <w:rPr>
          <w:b/>
          <w:bCs/>
        </w:rPr>
        <w:t xml:space="preserve">Wie schützt das Recht vor Ausbeutung und Gewalt Kinder?</w:t>
      </w:r>
    </w:p>
    <w:p>
      <w:pPr>
        <w:pStyle w:val="default"/>
      </w:pPr>
      <w:r>
        <w:sym w:char="039F" w:font="Arial"/>
      </w:r>
      <w:r>
        <w:t xml:space="preserve"> </w:t>
      </w:r>
      <w:r>
        <w:t xml:space="preserve">Es stellt sicher, dass Kinder immer zu Hause bleiben.</w:t>
      </w:r>
      <w:r>
        <w:t xml:space="preserve">    </w:t>
      </w:r>
      <w:r>
        <w:sym w:char="039F" w:font="Arial"/>
      </w:r>
      <w:r>
        <w:t xml:space="preserve"> </w:t>
      </w:r>
      <w:r>
        <w:t xml:space="preserve">Es erlaubt Kindern, hart zu arbeiten, um Geld zu verdienen.</w:t>
      </w:r>
      <w:r>
        <w:t xml:space="preserve">    </w:t>
      </w:r>
      <w:r>
        <w:sym w:char="039F" w:font="Arial"/>
      </w:r>
      <w:r>
        <w:t xml:space="preserve"> </w:t>
      </w:r>
      <w:r>
        <w:t xml:space="preserve">Es verbietet Kinderarbeit und stellt sicher, dass Kinder nicht geschlagen oder missbraucht werden.</w:t>
      </w:r>
      <w:r>
        <w:t xml:space="preserve">    </w:t>
      </w:r>
    </w:p>
    <w:p>
      <w:pPr>
        <w:pStyle w:val="default"/>
      </w:pPr>
    </w:p>
    <w:p>
      <w:pPr>
        <w:pStyle w:val="Heading6"/>
      </w:pPr>
      <w:r>
        <w:rPr>
          <w:b/>
          <w:bCs/>
        </w:rPr>
        <w:t xml:space="preserve">Warum ist das Recht auf elterliche Fürsorge wichtig für Kinder?</w:t>
      </w:r>
    </w:p>
    <w:p>
      <w:pPr>
        <w:pStyle w:val="default"/>
      </w:pPr>
      <w:r>
        <w:sym w:char="039F" w:font="Arial"/>
      </w:r>
      <w:r>
        <w:t xml:space="preserve"> </w:t>
      </w:r>
      <w:r>
        <w:t xml:space="preserve">Es zwingt Eltern, ihre Kinder ständig zu überwachen.</w:t>
      </w:r>
      <w:r>
        <w:t xml:space="preserve">    </w:t>
      </w:r>
      <w:r>
        <w:sym w:char="039F" w:font="Arial"/>
      </w:r>
      <w:r>
        <w:t xml:space="preserve"> </w:t>
      </w:r>
      <w:r>
        <w:t xml:space="preserve">Es stellt sicher, dass Kinder bei ihren Eltern leben und von ihnen geliebt und versorgt werden.</w:t>
      </w:r>
      <w:r>
        <w:t xml:space="preserve">    </w:t>
      </w:r>
      <w:r>
        <w:sym w:char="039F" w:font="Arial"/>
      </w:r>
      <w:r>
        <w:t xml:space="preserve"> </w:t>
      </w:r>
      <w:r>
        <w:t xml:space="preserve">Es erlaubt Kindern, ohne elterliche Aufsicht zu leben.</w:t>
      </w:r>
      <w:r>
        <w:t xml:space="preserve">    </w:t>
      </w:r>
    </w:p>
    <w:p>
      <w:r>
        <w:br w:type="page"/>
      </w:r>
    </w:p>
    <w:p>
      <w:pPr>
        <w:pStyle w:val="Heading1"/>
      </w:pPr>
      <w:r>
        <w:t xml:space="preserve">Kinderrechte in einzelnen Ländern</w:t>
      </w:r>
    </w:p>
    <w:p>
      <w:pPr>
        <w:pStyle w:val="default"/>
      </w:pPr>
      <w:r>
        <w:t xml:space="preserve">
</w:t>
      </w:r>
    </w:p>
    <w:p>
      <w:pPr>
        <w:pStyle w:val="default"/>
      </w:pPr>
      <w:r>
        <w:t xml:space="preserve">Schau dir nun an, inwieweit Kinderrechte in einem bestimmten Land schon umgesetzt werden und beantworte die Fragen zum Text.</w:t>
      </w:r>
    </w:p>
    <w:p>
      <w:pPr>
        <w:pStyle w:val="Heading1"/>
      </w:pPr>
      <w:r>
        <w:t xml:space="preserve">Bangladesch</w:t>
      </w:r>
    </w:p>
    <w:p>
      <w:pPr>
        <w:pStyle w:val="default"/>
      </w:pPr>
      <w:r>
        <w:t xml:space="preserve">
</w:t>
      </w:r>
    </w:p>
    <w:p>
      <w:pPr>
        <w:pStyle w:val="default"/>
      </w:pPr>
      <w:r>
        <w:t xml:space="preserve">Bangladesch ist ein Land in Südasien, das an Indien und Myanmar grenzt. Es hat etwa 165 Millionen Einwohner, und viele davon sind Kinder. Kinderrechte sind in Bangladesch sehr wichtig, weil Kinder die Zukunft des Landes sind.</w:t>
      </w:r>
    </w:p>
    <w:p>
      <w:pPr>
        <w:pStyle w:val="default"/>
      </w:pPr>
      <w:r>
        <w:t xml:space="preserve">
</w:t>
      </w:r>
    </w:p>
    <w:p>
      <w:pPr>
        <w:pStyle w:val="default"/>
      </w:pPr>
      <w:r>
        <w:t xml:space="preserve">In Bangladesch gibt es Gesetze, die die Rechte der Kinder schützen sollen. Kinder haben das Recht auf Bildung, Gesundheit und Schutz vor Gewalt und Ausbeutung. Es gibt auch verschiedene Organisationen, die sich dafür einsetzen, dass diese Rechte eingehalten werden. Schulen und Gesundheitsdienste werden verbessert, um den Kindern ein besseres Leben zu ermöglichen.</w:t>
      </w:r>
    </w:p>
    <w:p>
      <w:pPr>
        <w:pStyle w:val="default"/>
      </w:pPr>
      <w:r>
        <w:t xml:space="preserve">
</w:t>
      </w:r>
    </w:p>
    <w:p>
      <w:pPr>
        <w:pStyle w:val="default"/>
      </w:pPr>
      <w:r>
        <w:t xml:space="preserve">Trotz dieser Bemühungen gibt es in Bangladesch viele Kinder, deren Rechte verletzt werden. Einige Kinder müssen arbeiten, um ihre Familien zu unterstützen, obwohl das Gesetz Kinderarbeit verbietet. Andere Kinder können nicht zur Schule gehen, weil ihre Familien zu arm sind oder weil sie in abgelegenen Gebieten leben. Es kommt auch vor, dass Kinder Opfer von Gewalt oder Missbrauch werden.</w:t>
      </w:r>
    </w:p>
    <w:p>
      <w:pPr>
        <w:pStyle w:val="default"/>
      </w:pPr>
      <w:r>
        <w:t xml:space="preserve">
</w:t>
      </w:r>
    </w:p>
    <w:p>
      <w:pPr>
        <w:pStyle w:val="default"/>
      </w:pPr>
      <w:r>
        <w:t xml:space="preserve">Diese Verletzungen der Kinderrechte haben schlimme Auswirkungen auf das Leben der Kinder. Sie können nicht unbeschwert spielen und lernen wie andere Kinder, was ihre Chancen auf eine bessere Zukunft verringert. Deshalb ist es wichtig, dass alle Menschen zusammenarbeiten, um die Situation der Kinder in Bangladesch zu verbessern und ihre Rechte zu schützen.</w:t>
      </w:r>
    </w:p>
    <w:p>
      <w:pPr>
        <w:pStyle w:val="Heading3"/>
      </w:pPr>
      <w:r>
        <w:t xml:space="preserve">Wähle die richtigen Antworten aus. Es können mehrere Antworten richtig sein.</w:t>
      </w:r>
    </w:p>
    <w:p>
      <w:pPr>
        <w:pStyle w:val="Heading6"/>
      </w:pPr>
      <w:r>
        <w:rPr>
          <w:b/>
          <w:bCs/>
        </w:rPr>
        <w:t xml:space="preserve">Welche Kinderrechte werden in Bangladesch verletzt?</w:t>
      </w:r>
    </w:p>
    <w:p>
      <w:pPr>
        <w:pStyle w:val="default"/>
      </w:pPr>
      <w:r>
        <w:sym w:char="039F" w:font="Arial"/>
      </w:r>
      <w:r>
        <w:t xml:space="preserve"> </w:t>
      </w:r>
      <w:r>
        <w:t xml:space="preserve">Recht auf Freizeit und Spiel</w:t>
      </w:r>
      <w:r>
        <w:t xml:space="preserve">    </w:t>
      </w:r>
      <w:r>
        <w:sym w:char="039F" w:font="Arial"/>
      </w:r>
      <w:r>
        <w:t xml:space="preserve"> </w:t>
      </w:r>
      <w:r>
        <w:t xml:space="preserve">Recht auf sauberes Trinkwasser</w:t>
      </w:r>
      <w:r>
        <w:t xml:space="preserve">    </w:t>
      </w:r>
      <w:r>
        <w:sym w:char="039F" w:font="Arial"/>
      </w:r>
      <w:r>
        <w:t xml:space="preserve"> </w:t>
      </w:r>
      <w:r>
        <w:t xml:space="preserve">Recht auf Privatsphäre</w:t>
      </w:r>
      <w:r>
        <w:t xml:space="preserve">    </w:t>
      </w:r>
      <w:r>
        <w:sym w:char="039F" w:font="Arial"/>
      </w:r>
      <w:r>
        <w:t xml:space="preserve"> </w:t>
      </w:r>
      <w:r>
        <w:t xml:space="preserve">Recht auf Meinungsfreiheit</w:t>
      </w:r>
      <w:r>
        <w:t xml:space="preserve">    </w:t>
      </w:r>
      <w:r>
        <w:sym w:char="039F" w:font="Arial"/>
      </w:r>
      <w:r>
        <w:t xml:space="preserve"> </w:t>
      </w:r>
      <w:r>
        <w:t xml:space="preserve">Recht auf Gesundheit</w:t>
      </w:r>
      <w:r>
        <w:t xml:space="preserve">    </w:t>
      </w:r>
      <w:r>
        <w:sym w:char="039F" w:font="Arial"/>
      </w:r>
      <w:r>
        <w:t xml:space="preserve"> </w:t>
      </w:r>
      <w:r>
        <w:t xml:space="preserve">Recht auf Bildung</w:t>
      </w:r>
      <w:r>
        <w:t xml:space="preserve">    </w:t>
      </w:r>
      <w:r>
        <w:sym w:char="039F" w:font="Arial"/>
      </w:r>
      <w:r>
        <w:t xml:space="preserve"> </w:t>
      </w:r>
      <w:r>
        <w:t xml:space="preserve">Recht auf familiäre Fürsorge</w:t>
      </w:r>
      <w:r>
        <w:t xml:space="preserve">    </w:t>
      </w:r>
      <w:r>
        <w:sym w:char="039F" w:font="Arial"/>
      </w:r>
      <w:r>
        <w:t xml:space="preserve"> </w:t>
      </w:r>
      <w:r>
        <w:t xml:space="preserve">Recht auf kulturelle Teilhabe</w:t>
      </w:r>
      <w:r>
        <w:t xml:space="preserve">    </w:t>
      </w:r>
      <w:r>
        <w:sym w:char="039F" w:font="Arial"/>
      </w:r>
      <w:r>
        <w:t xml:space="preserve"> </w:t>
      </w:r>
      <w:r>
        <w:t xml:space="preserve">Recht auf Schutz vor Gewalt und Ausbeutung</w:t>
      </w:r>
      <w:r>
        <w:t xml:space="preserve">    </w:t>
      </w:r>
      <w:r>
        <w:sym w:char="039F" w:font="Arial"/>
      </w:r>
      <w:r>
        <w:t xml:space="preserve"> </w:t>
      </w:r>
      <w:r>
        <w:t xml:space="preserve">Recht auf eine saubere Umwelt</w:t>
      </w:r>
      <w:r>
        <w:t xml:space="preserve">    </w:t>
      </w:r>
    </w:p>
    <w:p>
      <w:pPr>
        <w:pStyle w:val="Heading3"/>
      </w:pPr>
    </w:p>
    <w:p>
      <w:pPr>
        <w:pStyle w:val="default"/>
      </w:pPr>
      <w:r>
        <w:t xml:space="preserve">Was würdest du dir für die Kinder in Bangladesch für die Zukunft wünschen?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Kinderrechte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5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sxdj1kn951xhxvephoiev.png"/><Relationship Id="rId8" Type="http://schemas.openxmlformats.org/officeDocument/2006/relationships/image" Target="media/r5oa9l0fsp764csbwv3zm.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gf8wqhavucgwxubid2gbt.png"/><Relationship Id="rId1" Type="http://schemas.openxmlformats.org/officeDocument/2006/relationships/image" Target="media/0zl2gsnqn81re7jnhzkq9.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2025-11-02T22:25:15.784Z</dcterms:created>
  <dcterms:modified xsi:type="dcterms:W3CDTF">2025-11-02T22:25:15.784Z</dcterms:modified>
</cp:coreProperties>
</file>

<file path=docProps/custom.xml><?xml version="1.0" encoding="utf-8"?>
<Properties xmlns="http://schemas.openxmlformats.org/officeDocument/2006/custom-properties" xmlns:vt="http://schemas.openxmlformats.org/officeDocument/2006/docPropsVTypes"/>
</file>