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4 Ein Ort, wo Arbeiter Dinge herstellen (9)</w:t>
      </w:r>
    </w:p>
    <w:p>
      <w:pPr>
        <w:pStyle w:val="default"/>
      </w:pPr>
      <w:r>
        <w:t xml:space="preserve">7 Eine Krankheit kann sich so ausbreiten (7)</w:t>
      </w:r>
    </w:p>
    <w:p>
      <w:pPr>
        <w:pStyle w:val="default"/>
      </w:pPr>
      <w:r>
        <w:t xml:space="preserve">9 Das Gegenteil von 'wenig Geld' (5)</w:t>
      </w:r>
    </w:p>
    <w:p>
      <w:pPr>
        <w:pStyle w:val="default"/>
      </w:pPr>
      <w:r>
        <w:t xml:space="preserve">10 Ein Gefühl von Neuigkeit und Spannung (9)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Ort, wo man Dinge verkauft oder kauft (5)</w:t>
      </w:r>
    </w:p>
    <w:p>
      <w:pPr>
        <w:pStyle w:val="default"/>
      </w:pPr>
      <w:r>
        <w:t xml:space="preserve">2 Die Berufsbezeichnung von Johannes (5)</w:t>
      </w:r>
    </w:p>
    <w:p>
      <w:pPr>
        <w:pStyle w:val="default"/>
      </w:pPr>
      <w:r>
        <w:t xml:space="preserve">3 Ein großes religiöses Gebäude in der Stadt (6)</w:t>
      </w:r>
    </w:p>
    <w:p>
      <w:pPr>
        <w:pStyle w:val="default"/>
      </w:pPr>
      <w:r>
        <w:t xml:space="preserve">5 Ein öffentliches Gebäude, wo die Verwaltung sitzt (7)</w:t>
      </w:r>
    </w:p>
    <w:p>
      <w:pPr>
        <w:pStyle w:val="default"/>
      </w:pPr>
      <w:r>
        <w:t xml:space="preserve">6 Ein Problem in der Stadt wegen zu wenig Reinlichkeit (7)</w:t>
      </w:r>
    </w:p>
    <w:p>
      <w:pPr>
        <w:pStyle w:val="default"/>
      </w:pPr>
      <w:r>
        <w:t xml:space="preserve">8 Etwas, das Menschen zum Überleben brauchen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2025-07-03T09:06:31.313Z</dcterms:created>
  <dcterms:modified xsi:type="dcterms:W3CDTF">2025-07-03T09:06:31.313Z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